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АБУ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517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0321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