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110/2012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31 октября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«СМУ-СПб»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1089847383780,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7839391615)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«Строительная компания Кволит»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1079847129053,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7804378268)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«ВСВ-Климат»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1102302000338,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2302063064)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«УНР - 394М»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1037804001047,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7802117038)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«Номэд»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1080411002968,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0411138140)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Строительная Компания «Баутехник»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1105476040010,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5406638682)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2.7.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«Феникс 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1097847159630,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7811438165)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2.8.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«ПромГазСервис»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1063525102244,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3525167358)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2.9.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«СТиМ»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1027810339424,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7812003495)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«Бизнес-строй»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1102224000889,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2224138898)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29.10.2012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31 октября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>И. О. </w:t>
      </w:r>
      <w:proofErr w:type="spellStart"/>
      <w:r w:rsidRPr="003840A8">
        <w:rPr>
          <w:sz w:val="22"/>
          <w:szCs w:val="22"/>
          <w:lang w:val="en-US"/>
        </w:rPr>
        <w:t>Председателя</w:t>
      </w:r>
      <w:proofErr w:type="spellEnd"/>
      <w:r w:rsidRPr="003840A8">
        <w:rPr>
          <w:sz w:val="22"/>
          <w:szCs w:val="22"/>
          <w:lang w:val="en-US"/>
        </w:rPr>
        <w:t>                                            ________________/Покровский А.И./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