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3397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7048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ЕТИЧЕСКИЕ МАШИН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3195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274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