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февра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ДонКав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500003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532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февра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