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августа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B1061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B1061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B10612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B1061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B10612">
        <w:rPr>
          <w:sz w:val="22"/>
          <w:szCs w:val="22"/>
        </w:rPr>
        <w:t xml:space="preserve"> </w:t>
      </w:r>
      <w:r w:rsidR="00496A50" w:rsidRPr="00B10612">
        <w:rPr>
          <w:sz w:val="22"/>
          <w:szCs w:val="22"/>
        </w:rPr>
        <w:t>6 (Шесть)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B10612">
        <w:rPr>
          <w:sz w:val="22"/>
          <w:szCs w:val="22"/>
        </w:rPr>
        <w:t xml:space="preserve"> </w:t>
      </w:r>
      <w:r w:rsidR="00D51E53" w:rsidRPr="00B10612">
        <w:rPr>
          <w:sz w:val="22"/>
          <w:szCs w:val="22"/>
        </w:rPr>
        <w:t>7</w:t>
      </w:r>
      <w:r w:rsidRPr="00B10612">
        <w:rPr>
          <w:sz w:val="22"/>
          <w:szCs w:val="22"/>
        </w:rPr>
        <w:t xml:space="preserve"> (</w:t>
      </w:r>
      <w:r w:rsidR="00D51E53" w:rsidRPr="00B10612">
        <w:rPr>
          <w:sz w:val="22"/>
          <w:szCs w:val="22"/>
        </w:rPr>
        <w:t>Семи</w:t>
      </w:r>
      <w:r w:rsidRPr="00B10612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B10612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B10612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B10612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870F3" w:rsidP="000119A9">
      <w:pPr>
        <w:ind w:left="360"/>
        <w:jc w:val="both"/>
        <w:rPr>
          <w:sz w:val="22"/>
          <w:szCs w:val="22"/>
        </w:rPr>
      </w:pPr>
      <w:r w:rsidRPr="00B10612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>
        <w:rPr>
          <w:sz w:val="22"/>
          <w:szCs w:val="22"/>
        </w:rPr>
        <w:t>ссоциации</w:t>
      </w:r>
      <w:r w:rsidRPr="006A5E95">
        <w:rPr>
          <w:sz w:val="22"/>
          <w:szCs w:val="22"/>
        </w:rPr>
        <w:t>.</w:t>
      </w:r>
    </w:p>
    <w:p w14:paraId="7368BEED" w14:textId="77777777" w:rsidR="00811F0D" w:rsidRPr="00F00BC7" w:rsidRDefault="00811F0D" w:rsidP="00811F0D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B10612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B10612">
        <w:rPr>
          <w:sz w:val="22"/>
          <w:szCs w:val="22"/>
          <w:u w:val="single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75003665" w:rsidR="000119A9" w:rsidRPr="00733B20" w:rsidRDefault="00B9210B" w:rsidP="000119A9">
      <w:pPr>
        <w:ind w:left="-540"/>
        <w:jc w:val="both"/>
        <w:rPr>
          <w:sz w:val="22"/>
          <w:szCs w:val="22"/>
        </w:rPr>
      </w:pPr>
      <w:r w:rsidRPr="00B10612">
        <w:rPr>
          <w:sz w:val="22"/>
          <w:szCs w:val="22"/>
        </w:rPr>
        <w:t xml:space="preserve">2.1.1. </w:t>
      </w:r>
      <w:r w:rsidRPr="000672BA">
        <w:rPr>
          <w:sz w:val="22"/>
          <w:szCs w:val="22"/>
        </w:rPr>
        <w:t>Принять</w:t>
      </w:r>
      <w:r w:rsidRPr="00B10612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</w:t>
      </w:r>
      <w:r w:rsidRPr="00B10612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члены</w:t>
      </w:r>
      <w:r w:rsidRPr="00B10612">
        <w:rPr>
          <w:sz w:val="22"/>
          <w:szCs w:val="22"/>
        </w:rPr>
        <w:t xml:space="preserve"> </w:t>
      </w:r>
      <w:r w:rsidRPr="007C62B4">
        <w:rPr>
          <w:sz w:val="22"/>
          <w:szCs w:val="22"/>
        </w:rPr>
        <w:t>Ассоциации</w:t>
      </w:r>
      <w:r w:rsidRPr="00B10612">
        <w:rPr>
          <w:sz w:val="22"/>
          <w:szCs w:val="22"/>
        </w:rPr>
        <w:t xml:space="preserve"> </w:t>
      </w:r>
      <w:r w:rsidRPr="00B10612">
        <w:rPr>
          <w:b/>
          <w:sz w:val="22"/>
          <w:szCs w:val="22"/>
        </w:rPr>
        <w:t>Акционерное общество «Автомагистраль»</w:t>
      </w:r>
      <w:r w:rsidRPr="00B10612">
        <w:rPr>
          <w:sz w:val="22"/>
          <w:szCs w:val="22"/>
        </w:rPr>
        <w:t xml:space="preserve"> (ОГРН 1253900014060, </w:t>
      </w:r>
      <w:r w:rsidRPr="00B07057">
        <w:rPr>
          <w:sz w:val="22"/>
          <w:szCs w:val="22"/>
        </w:rPr>
        <w:t>ИНН</w:t>
      </w:r>
      <w:r w:rsidRPr="00B10612">
        <w:rPr>
          <w:sz w:val="22"/>
          <w:szCs w:val="22"/>
        </w:rPr>
        <w:t xml:space="preserve"> 3900049413).</w:t>
      </w:r>
    </w:p>
    <w:p w14:paraId="61438763" w14:textId="77777777" w:rsidR="007F501A" w:rsidRPr="00B10612" w:rsidRDefault="007F501A" w:rsidP="0064112E">
      <w:pPr>
        <w:ind w:left="-540"/>
        <w:jc w:val="both"/>
        <w:rPr>
          <w:sz w:val="22"/>
          <w:szCs w:val="22"/>
        </w:rPr>
      </w:pPr>
    </w:p>
    <w:p w14:paraId="76ADD480" w14:textId="23190F78" w:rsidR="00FB01FA" w:rsidRDefault="00B9210B" w:rsidP="0064112E">
      <w:pPr>
        <w:ind w:left="-540"/>
        <w:jc w:val="both"/>
        <w:rPr>
          <w:sz w:val="22"/>
          <w:szCs w:val="22"/>
        </w:rPr>
      </w:pPr>
      <w:r w:rsidRPr="00B10612">
        <w:rPr>
          <w:sz w:val="22"/>
          <w:szCs w:val="22"/>
        </w:rPr>
        <w:t xml:space="preserve">2.1.2.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="00EB0A61">
        <w:rPr>
          <w:sz w:val="22"/>
          <w:szCs w:val="22"/>
        </w:rPr>
        <w:t xml:space="preserve">второй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="00340CCA">
        <w:rPr>
          <w:sz w:val="22"/>
          <w:szCs w:val="22"/>
        </w:rPr>
        <w:t>(стоимость работ по одному договору не превышает</w:t>
      </w:r>
      <w:r w:rsidR="00340CCA">
        <w:rPr>
          <w:b/>
          <w:sz w:val="22"/>
          <w:szCs w:val="22"/>
        </w:rPr>
        <w:t xml:space="preserve"> </w:t>
      </w:r>
      <w:r w:rsidR="00340CCA">
        <w:rPr>
          <w:sz w:val="22"/>
          <w:szCs w:val="22"/>
        </w:rPr>
        <w:t>пятьдесят</w:t>
      </w:r>
      <w:r w:rsidR="00340CCA">
        <w:rPr>
          <w:sz w:val="22"/>
          <w:szCs w:val="22"/>
        </w:rPr>
        <w:t xml:space="preserve"> миллионов рублей)</w:t>
      </w:r>
      <w:r w:rsidR="00340CCA" w:rsidRPr="00496A50">
        <w:rPr>
          <w:b/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Акционерного общества «Автомагистраль»</w:t>
      </w:r>
      <w:r w:rsidRPr="00496A50">
        <w:rPr>
          <w:sz w:val="22"/>
          <w:szCs w:val="22"/>
        </w:rPr>
        <w:t xml:space="preserve"> (ОГРН 1253900014060,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3900049413)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</w:t>
      </w:r>
      <w:r w:rsidR="00EB0A61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B10612" w:rsidRDefault="00B9210B" w:rsidP="0064112E">
      <w:pPr>
        <w:ind w:left="-540"/>
        <w:jc w:val="both"/>
        <w:rPr>
          <w:sz w:val="22"/>
          <w:szCs w:val="22"/>
        </w:rPr>
      </w:pPr>
    </w:p>
    <w:p w14:paraId="6D302F30" w14:textId="19AB045C" w:rsidR="00FB01FA" w:rsidRDefault="00B9210B" w:rsidP="00811F0D">
      <w:pPr>
        <w:ind w:left="-540"/>
        <w:jc w:val="both"/>
        <w:rPr>
          <w:sz w:val="22"/>
          <w:szCs w:val="22"/>
        </w:rPr>
      </w:pPr>
      <w:r w:rsidRPr="00B10612">
        <w:rPr>
          <w:sz w:val="22"/>
          <w:szCs w:val="22"/>
        </w:rPr>
        <w:t xml:space="preserve">2.1.3. </w:t>
      </w:r>
      <w:r w:rsidRPr="00823293">
        <w:rPr>
          <w:sz w:val="22"/>
          <w:szCs w:val="22"/>
        </w:rPr>
        <w:t xml:space="preserve">Установить </w:t>
      </w:r>
      <w:r w:rsidR="00EB0A61">
        <w:rPr>
          <w:sz w:val="22"/>
          <w:szCs w:val="22"/>
        </w:rPr>
        <w:t xml:space="preserve">второй </w:t>
      </w:r>
      <w:r w:rsidRPr="00823293">
        <w:rPr>
          <w:sz w:val="22"/>
          <w:szCs w:val="22"/>
        </w:rPr>
        <w:t xml:space="preserve">уровень ответственности члена Ассоциации </w:t>
      </w:r>
      <w:r w:rsidR="00340CCA">
        <w:rPr>
          <w:sz w:val="22"/>
          <w:szCs w:val="22"/>
        </w:rPr>
        <w:t>(стоимость работ по одному договору не превышает</w:t>
      </w:r>
      <w:r w:rsidR="00340CCA">
        <w:rPr>
          <w:b/>
          <w:sz w:val="22"/>
          <w:szCs w:val="22"/>
        </w:rPr>
        <w:t xml:space="preserve"> </w:t>
      </w:r>
      <w:r w:rsidR="00340CCA">
        <w:rPr>
          <w:sz w:val="22"/>
          <w:szCs w:val="22"/>
        </w:rPr>
        <w:t>пятьдесят миллионов рублей)</w:t>
      </w:r>
      <w:r w:rsidR="00340CCA" w:rsidRPr="00496A50">
        <w:rPr>
          <w:b/>
          <w:sz w:val="22"/>
          <w:szCs w:val="22"/>
        </w:rPr>
        <w:t xml:space="preserve"> </w:t>
      </w:r>
      <w:r w:rsidRPr="00823293">
        <w:rPr>
          <w:b/>
          <w:sz w:val="22"/>
          <w:szCs w:val="22"/>
        </w:rPr>
        <w:t>Акционерного общества «Автомагистраль»</w:t>
      </w:r>
      <w:r w:rsidRPr="00823293">
        <w:rPr>
          <w:sz w:val="22"/>
          <w:szCs w:val="22"/>
        </w:rPr>
        <w:t xml:space="preserve"> (ОГРН 1253900014060, ИНН 3900049413)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7CE2EDD1" w14:textId="77777777" w:rsidR="00EB0A61" w:rsidRDefault="00EB0A61" w:rsidP="00811F0D">
      <w:pPr>
        <w:ind w:left="-540"/>
        <w:jc w:val="both"/>
        <w:rPr>
          <w:sz w:val="22"/>
          <w:szCs w:val="22"/>
        </w:rPr>
      </w:pPr>
    </w:p>
    <w:p w14:paraId="676984E6" w14:textId="334B81CF" w:rsidR="00EB0A61" w:rsidRPr="00EB0A61" w:rsidRDefault="00EB0A61" w:rsidP="00EB0A61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2.1.4. </w:t>
      </w:r>
      <w:r w:rsidRPr="00EB0A61">
        <w:rPr>
          <w:sz w:val="22"/>
          <w:szCs w:val="22"/>
        </w:rPr>
        <w:t xml:space="preserve">В соответствии с ч. 12 ст. 55.6 Градостроительного кодекса РФ настоящее решение о принятии </w:t>
      </w:r>
      <w:r w:rsidRPr="00823293">
        <w:rPr>
          <w:b/>
          <w:sz w:val="22"/>
          <w:szCs w:val="22"/>
        </w:rPr>
        <w:t>Акционерного общества «Автомагистраль»</w:t>
      </w:r>
      <w:r w:rsidRPr="00EB0A61">
        <w:rPr>
          <w:sz w:val="22"/>
          <w:szCs w:val="22"/>
        </w:rPr>
        <w:t xml:space="preserve"> (ОГРН </w:t>
      </w:r>
      <w:r w:rsidRPr="00823293">
        <w:rPr>
          <w:sz w:val="22"/>
          <w:szCs w:val="22"/>
        </w:rPr>
        <w:t>1253900014060</w:t>
      </w:r>
      <w:r w:rsidRPr="00EB0A61">
        <w:rPr>
          <w:sz w:val="22"/>
          <w:szCs w:val="22"/>
        </w:rPr>
        <w:t xml:space="preserve">, ИНН </w:t>
      </w:r>
      <w:r w:rsidRPr="00823293">
        <w:rPr>
          <w:sz w:val="22"/>
          <w:szCs w:val="22"/>
        </w:rPr>
        <w:t>3900049413</w:t>
      </w:r>
      <w:r w:rsidRPr="00EB0A61">
        <w:rPr>
          <w:sz w:val="22"/>
          <w:szCs w:val="22"/>
        </w:rPr>
        <w:t>) в члены Ассоциации вступает в силу со дня уплаты в полном объеме взноса в компенсационный</w:t>
      </w:r>
      <w:r>
        <w:rPr>
          <w:sz w:val="22"/>
          <w:szCs w:val="22"/>
        </w:rPr>
        <w:t xml:space="preserve"> </w:t>
      </w:r>
      <w:r w:rsidRPr="00EB0A61">
        <w:rPr>
          <w:sz w:val="22"/>
          <w:szCs w:val="22"/>
        </w:rPr>
        <w:t>фонд Ассоциации.</w:t>
      </w:r>
    </w:p>
    <w:p w14:paraId="7A87CB32" w14:textId="77777777" w:rsidR="00EB0A61" w:rsidRDefault="00EB0A61" w:rsidP="00811F0D">
      <w:pPr>
        <w:ind w:left="-540"/>
        <w:jc w:val="both"/>
        <w:rPr>
          <w:sz w:val="22"/>
          <w:szCs w:val="22"/>
        </w:rPr>
      </w:pPr>
    </w:p>
    <w:p w14:paraId="6C8F270A" w14:textId="77777777" w:rsidR="008457DC" w:rsidRPr="00B10612" w:rsidRDefault="008457DC" w:rsidP="00811F0D">
      <w:pPr>
        <w:ind w:left="-540"/>
        <w:jc w:val="both"/>
        <w:rPr>
          <w:sz w:val="22"/>
          <w:szCs w:val="22"/>
        </w:rPr>
      </w:pP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04 </w:t>
      </w:r>
      <w:proofErr w:type="spellStart"/>
      <w:r w:rsidRPr="008A76F6">
        <w:rPr>
          <w:sz w:val="22"/>
          <w:szCs w:val="22"/>
          <w:lang w:val="en-US"/>
        </w:rPr>
        <w:t>августа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B10612" w:rsidRDefault="00F628DA" w:rsidP="00AD4492">
            <w:pPr>
              <w:jc w:val="right"/>
              <w:rPr>
                <w:sz w:val="22"/>
                <w:szCs w:val="22"/>
              </w:rPr>
            </w:pPr>
            <w:r w:rsidRPr="00B10612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B10612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B10612" w:rsidRDefault="00F628DA" w:rsidP="00AD4492">
            <w:pPr>
              <w:jc w:val="right"/>
              <w:rPr>
                <w:sz w:val="22"/>
                <w:szCs w:val="22"/>
              </w:rPr>
            </w:pPr>
            <w:r w:rsidRPr="00B10612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</w:rPr>
      </w:pPr>
    </w:p>
    <w:p w14:paraId="507F7DD3" w14:textId="77777777" w:rsidR="00DE396E" w:rsidRPr="00DE396E" w:rsidRDefault="00DE396E" w:rsidP="00DE396E">
      <w:pPr>
        <w:rPr>
          <w:sz w:val="22"/>
          <w:szCs w:val="22"/>
        </w:rPr>
      </w:pPr>
    </w:p>
    <w:p w14:paraId="2B2028F2" w14:textId="77777777" w:rsidR="00DE396E" w:rsidRPr="00DE396E" w:rsidRDefault="00DE396E" w:rsidP="00DE396E">
      <w:pPr>
        <w:rPr>
          <w:sz w:val="22"/>
          <w:szCs w:val="22"/>
        </w:rPr>
      </w:pPr>
    </w:p>
    <w:p w14:paraId="36B23ED3" w14:textId="77777777" w:rsidR="00DE396E" w:rsidRPr="00DE396E" w:rsidRDefault="00DE396E" w:rsidP="00DE396E">
      <w:pPr>
        <w:rPr>
          <w:sz w:val="22"/>
          <w:szCs w:val="22"/>
        </w:rPr>
      </w:pPr>
    </w:p>
    <w:p w14:paraId="5BD6673A" w14:textId="77777777" w:rsidR="00DE396E" w:rsidRPr="00DE396E" w:rsidRDefault="00DE396E" w:rsidP="00DE396E">
      <w:pPr>
        <w:rPr>
          <w:sz w:val="22"/>
          <w:szCs w:val="22"/>
        </w:rPr>
      </w:pPr>
    </w:p>
    <w:p w14:paraId="62F7BC48" w14:textId="77777777" w:rsidR="00DE396E" w:rsidRPr="00DE396E" w:rsidRDefault="00DE396E" w:rsidP="00DE396E">
      <w:pPr>
        <w:rPr>
          <w:sz w:val="22"/>
          <w:szCs w:val="22"/>
        </w:rPr>
      </w:pPr>
    </w:p>
    <w:p w14:paraId="540792C6" w14:textId="77777777" w:rsidR="00DE396E" w:rsidRPr="00DE396E" w:rsidRDefault="00DE396E" w:rsidP="00DE396E">
      <w:pPr>
        <w:rPr>
          <w:sz w:val="22"/>
          <w:szCs w:val="22"/>
        </w:rPr>
      </w:pPr>
    </w:p>
    <w:p w14:paraId="4780D0F7" w14:textId="77777777" w:rsidR="00DE396E" w:rsidRPr="00DE396E" w:rsidRDefault="00DE396E" w:rsidP="00DE396E">
      <w:pPr>
        <w:rPr>
          <w:sz w:val="22"/>
          <w:szCs w:val="22"/>
        </w:rPr>
      </w:pPr>
    </w:p>
    <w:p w14:paraId="4E4EA7E7" w14:textId="77777777" w:rsidR="00DE396E" w:rsidRPr="00DE396E" w:rsidRDefault="00DE396E" w:rsidP="00DE396E">
      <w:pPr>
        <w:rPr>
          <w:sz w:val="22"/>
          <w:szCs w:val="22"/>
        </w:rPr>
      </w:pPr>
    </w:p>
    <w:p w14:paraId="2F742340" w14:textId="77777777" w:rsidR="00DE396E" w:rsidRPr="00DE396E" w:rsidRDefault="00DE396E" w:rsidP="00DE396E">
      <w:pPr>
        <w:rPr>
          <w:sz w:val="22"/>
          <w:szCs w:val="22"/>
        </w:rPr>
      </w:pPr>
    </w:p>
    <w:p w14:paraId="61F8A390" w14:textId="77777777" w:rsidR="00DE396E" w:rsidRPr="00DE396E" w:rsidRDefault="00DE396E" w:rsidP="00DE396E">
      <w:pPr>
        <w:rPr>
          <w:sz w:val="22"/>
          <w:szCs w:val="22"/>
        </w:rPr>
      </w:pPr>
    </w:p>
    <w:p w14:paraId="2F90F726" w14:textId="77777777" w:rsidR="00DE396E" w:rsidRPr="00DE396E" w:rsidRDefault="00DE396E" w:rsidP="00DE396E">
      <w:pPr>
        <w:rPr>
          <w:sz w:val="22"/>
          <w:szCs w:val="22"/>
        </w:rPr>
      </w:pPr>
    </w:p>
    <w:p w14:paraId="55E56553" w14:textId="77777777" w:rsidR="00DE396E" w:rsidRPr="00DE396E" w:rsidRDefault="00DE396E" w:rsidP="00DE396E">
      <w:pPr>
        <w:rPr>
          <w:sz w:val="22"/>
          <w:szCs w:val="22"/>
        </w:rPr>
      </w:pPr>
    </w:p>
    <w:p w14:paraId="5D9AA049" w14:textId="77777777" w:rsidR="00DE396E" w:rsidRDefault="00DE396E" w:rsidP="00DE396E">
      <w:pPr>
        <w:rPr>
          <w:sz w:val="22"/>
          <w:szCs w:val="22"/>
        </w:rPr>
      </w:pPr>
    </w:p>
    <w:p w14:paraId="050E3163" w14:textId="77777777" w:rsidR="00DE396E" w:rsidRPr="00DE396E" w:rsidRDefault="00DE396E" w:rsidP="00DE396E">
      <w:pPr>
        <w:rPr>
          <w:sz w:val="22"/>
          <w:szCs w:val="22"/>
        </w:rPr>
      </w:pPr>
    </w:p>
    <w:sectPr w:rsidR="00DE396E" w:rsidRPr="00DE396E" w:rsidSect="00BB5526">
      <w:footerReference w:type="even" r:id="rId7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7CB24" w14:textId="77777777" w:rsidR="00966E90" w:rsidRDefault="00966E90">
      <w:r>
        <w:separator/>
      </w:r>
    </w:p>
  </w:endnote>
  <w:endnote w:type="continuationSeparator" w:id="0">
    <w:p w14:paraId="4AB77BDF" w14:textId="77777777" w:rsidR="00966E90" w:rsidRDefault="00966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4C769" w14:textId="77777777" w:rsidR="00966E90" w:rsidRDefault="00966E90">
      <w:r>
        <w:separator/>
      </w:r>
    </w:p>
  </w:footnote>
  <w:footnote w:type="continuationSeparator" w:id="0">
    <w:p w14:paraId="29CFC5A1" w14:textId="77777777" w:rsidR="00966E90" w:rsidRDefault="00966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40CCA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66E90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403D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0612"/>
    <w:rsid w:val="00B111E1"/>
    <w:rsid w:val="00B2114E"/>
    <w:rsid w:val="00B227D1"/>
    <w:rsid w:val="00B34048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DE396E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0A61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20C7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E39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E396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Выписка из Протокола № 50/2010</vt:lpstr>
      <vt:lpstr>Выписка из Протокола № 50/2010</vt:lpstr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Елена Рожкова</cp:lastModifiedBy>
  <cp:revision>5</cp:revision>
  <cp:lastPrinted>2026-08-04T09:29:00Z</cp:lastPrinted>
  <dcterms:created xsi:type="dcterms:W3CDTF">2026-08-04T09:05:00Z</dcterms:created>
  <dcterms:modified xsi:type="dcterms:W3CDTF">2026-08-04T09:47:00Z</dcterms:modified>
</cp:coreProperties>
</file>