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1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сен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СК «Протэ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44300394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7823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сен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