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рхитектурное бюро Сергей Гурнов и партнер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31402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1730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СК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1265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7380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